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7B" w:rsidRDefault="00AE4A7B" w:rsidP="00AE4A7B">
      <w:pPr>
        <w:pStyle w:val="a4"/>
        <w:bidi/>
        <w:ind w:left="0" w:right="2965"/>
        <w:jc w:val="right"/>
        <w:rPr>
          <w:color w:val="001F5F"/>
          <w:rtl/>
        </w:rPr>
      </w:pPr>
      <w:r>
        <w:rPr>
          <w:rFonts w:hint="cs"/>
          <w:color w:val="001F5F"/>
          <w:rtl/>
        </w:rPr>
        <w:t>תכנות מתקדם בשפת JAVA</w:t>
      </w:r>
    </w:p>
    <w:tbl>
      <w:tblPr>
        <w:bidiVisual/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4"/>
      </w:tblGrid>
      <w:tr w:rsidR="00AE4A7B" w:rsidRPr="00372293" w:rsidTr="00AE4A7B">
        <w:trPr>
          <w:trHeight w:val="247"/>
        </w:trPr>
        <w:tc>
          <w:tcPr>
            <w:tcW w:w="8474" w:type="dxa"/>
          </w:tcPr>
          <w:p w:rsidR="00AE4A7B" w:rsidRPr="00372293" w:rsidRDefault="00AE4A7B" w:rsidP="00C91897">
            <w:pPr>
              <w:bidi/>
              <w:spacing w:before="240" w:after="240" w:line="240" w:lineRule="atLeast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u w:val="single"/>
                <w:rtl/>
              </w:rPr>
              <w:t xml:space="preserve">מרצה </w:t>
            </w:r>
            <w:r w:rsidRPr="00372293">
              <w:rPr>
                <w:rFonts w:ascii="Arial" w:hAnsi="Arial" w:cs="Arial"/>
                <w:b/>
                <w:bCs/>
                <w:u w:val="single"/>
                <w:rtl/>
              </w:rPr>
              <w:t>:</w:t>
            </w:r>
            <w:r w:rsidRPr="00372293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דריו בוג'יו</w:t>
            </w:r>
          </w:p>
        </w:tc>
      </w:tr>
      <w:tr w:rsidR="00AE4A7B" w:rsidRPr="00372293" w:rsidTr="00AE4A7B">
        <w:trPr>
          <w:trHeight w:val="406"/>
        </w:trPr>
        <w:tc>
          <w:tcPr>
            <w:tcW w:w="8474" w:type="dxa"/>
          </w:tcPr>
          <w:p w:rsidR="00AE4A7B" w:rsidRPr="00372293" w:rsidRDefault="00AE4A7B" w:rsidP="00AE4A7B">
            <w:pPr>
              <w:pStyle w:val="2"/>
              <w:rPr>
                <w:rFonts w:ascii="Arial" w:hAnsi="Arial" w:cs="Arial"/>
                <w:rtl/>
              </w:rPr>
            </w:pPr>
            <w:r w:rsidRPr="00372293">
              <w:rPr>
                <w:rFonts w:ascii="Arial" w:hAnsi="Arial" w:cs="Arial"/>
                <w:u w:val="single"/>
                <w:rtl/>
              </w:rPr>
              <w:t>היקף הקורס (</w:t>
            </w:r>
            <w:proofErr w:type="spellStart"/>
            <w:r w:rsidRPr="00372293">
              <w:rPr>
                <w:rFonts w:ascii="Arial" w:hAnsi="Arial" w:cs="Arial"/>
                <w:u w:val="single"/>
                <w:rtl/>
              </w:rPr>
              <w:t>ש"ש</w:t>
            </w:r>
            <w:proofErr w:type="spellEnd"/>
            <w:r w:rsidRPr="00372293">
              <w:rPr>
                <w:rFonts w:ascii="Arial" w:hAnsi="Arial" w:cs="Arial"/>
                <w:u w:val="single"/>
                <w:rtl/>
              </w:rPr>
              <w:t>):</w:t>
            </w:r>
            <w:r w:rsidRPr="00372293">
              <w:rPr>
                <w:rFonts w:ascii="Arial" w:hAnsi="Arial" w:cs="Arial"/>
                <w:rtl/>
              </w:rPr>
              <w:t xml:space="preserve">      </w:t>
            </w:r>
            <w:r>
              <w:rPr>
                <w:rFonts w:ascii="Arial" w:hAnsi="Arial" w:cs="Arial" w:hint="cs"/>
                <w:rtl/>
              </w:rPr>
              <w:t>64 שעות</w:t>
            </w:r>
          </w:p>
        </w:tc>
      </w:tr>
      <w:tr w:rsidR="00AE4A7B" w:rsidRPr="00372293" w:rsidTr="00AE4A7B">
        <w:trPr>
          <w:trHeight w:val="290"/>
        </w:trPr>
        <w:tc>
          <w:tcPr>
            <w:tcW w:w="8474" w:type="dxa"/>
          </w:tcPr>
          <w:p w:rsidR="00AE4A7B" w:rsidRPr="00372293" w:rsidRDefault="00AE4A7B" w:rsidP="00AE4A7B">
            <w:pPr>
              <w:bidi/>
              <w:spacing w:before="240" w:after="240" w:line="240" w:lineRule="atLeast"/>
              <w:rPr>
                <w:rFonts w:ascii="Arial" w:hAnsi="Arial" w:cs="Arial"/>
                <w:b/>
                <w:bCs/>
                <w:rtl/>
              </w:rPr>
            </w:pPr>
            <w:r w:rsidRPr="00957999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ניתן </w:t>
            </w:r>
            <w:r w:rsidRPr="00957999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בסמסטר</w:t>
            </w:r>
            <w:r w:rsidRPr="00957999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 (א'-ה'):</w:t>
            </w:r>
            <w:r w:rsidRPr="009579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</w:t>
            </w:r>
            <w:r w:rsidRPr="0095799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</w:t>
            </w:r>
            <w:r w:rsidRPr="0095799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957999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בשנה"ל (א'-ג'):</w:t>
            </w:r>
            <w:r w:rsidRPr="0095799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ג</w:t>
            </w:r>
          </w:p>
        </w:tc>
      </w:tr>
      <w:tr w:rsidR="00AE4A7B" w:rsidRPr="00372293" w:rsidTr="00AE4A7B">
        <w:trPr>
          <w:trHeight w:val="328"/>
        </w:trPr>
        <w:tc>
          <w:tcPr>
            <w:tcW w:w="8474" w:type="dxa"/>
          </w:tcPr>
          <w:p w:rsidR="00AE4A7B" w:rsidRPr="00372293" w:rsidRDefault="00AE4A7B" w:rsidP="00C91897">
            <w:pPr>
              <w:bidi/>
              <w:spacing w:before="240" w:after="240" w:line="240" w:lineRule="atLeast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957999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 xml:space="preserve">ניתן למחלקה: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245C14">
              <w:rPr>
                <w:rFonts w:ascii="Arial" w:hAnsi="Arial" w:cs="Arial"/>
                <w:b/>
                <w:bCs/>
                <w:rtl/>
              </w:rPr>
              <w:t xml:space="preserve">הנדסאי </w:t>
            </w:r>
            <w:r w:rsidRPr="00245C14">
              <w:rPr>
                <w:rFonts w:ascii="Arial" w:hAnsi="Arial" w:cs="Arial" w:hint="cs"/>
                <w:b/>
                <w:bCs/>
                <w:u w:val="single"/>
                <w:rtl/>
              </w:rPr>
              <w:t>תוכנה שנה ב'</w:t>
            </w:r>
            <w:r w:rsidRPr="00957999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</w:tc>
      </w:tr>
      <w:tr w:rsidR="00AE4A7B" w:rsidRPr="00372293" w:rsidTr="00AE4A7B">
        <w:trPr>
          <w:trHeight w:val="566"/>
        </w:trPr>
        <w:tc>
          <w:tcPr>
            <w:tcW w:w="8474" w:type="dxa"/>
          </w:tcPr>
          <w:p w:rsidR="00AE4A7B" w:rsidRPr="00245C14" w:rsidRDefault="00AE4A7B" w:rsidP="00AE4A7B">
            <w:pPr>
              <w:bidi/>
              <w:spacing w:before="240" w:after="240" w:line="240" w:lineRule="atLeast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57999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 xml:space="preserve">ספרות מומלצת: </w:t>
            </w:r>
            <w:r w:rsidRPr="00957999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</w:rPr>
              <w:t xml:space="preserve">    </w:t>
            </w:r>
            <w:r w:rsidRPr="0095799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AE4A7B">
              <w:rPr>
                <w:rFonts w:ascii="Verdana" w:hAnsi="Verdana"/>
                <w:color w:val="31319C"/>
                <w:sz w:val="22"/>
                <w:szCs w:val="22"/>
                <w:shd w:val="clear" w:color="auto" w:fill="FFFFFF"/>
              </w:rPr>
              <w:t>Java How to Program, 11/e (Early Objects)</w:t>
            </w:r>
          </w:p>
        </w:tc>
      </w:tr>
    </w:tbl>
    <w:p w:rsidR="00AE4A7B" w:rsidRPr="00211198" w:rsidRDefault="00AE4A7B" w:rsidP="00AE4A7B">
      <w:pPr>
        <w:bidi/>
        <w:spacing w:before="240" w:after="240" w:line="240" w:lineRule="atLeast"/>
        <w:rPr>
          <w:rFonts w:ascii="Arial" w:hAnsi="Arial" w:cs="Arial"/>
          <w:b/>
          <w:bCs/>
          <w:color w:val="000000"/>
          <w:u w:val="single"/>
          <w:rtl/>
        </w:rPr>
      </w:pPr>
      <w:r w:rsidRPr="00211198">
        <w:rPr>
          <w:rFonts w:ascii="Arial" w:hAnsi="Arial" w:cs="Arial" w:hint="cs"/>
          <w:b/>
          <w:bCs/>
          <w:color w:val="000000"/>
          <w:u w:val="single"/>
          <w:shd w:val="clear" w:color="auto" w:fill="FFFFFF"/>
          <w:rtl/>
        </w:rPr>
        <w:t>תיאור הקורס:</w:t>
      </w:r>
    </w:p>
    <w:p w:rsidR="00AE4A7B" w:rsidRDefault="00AE4A7B" w:rsidP="00AE4A7B">
      <w:pPr>
        <w:pStyle w:val="NormalWeb"/>
        <w:shd w:val="clear" w:color="auto" w:fill="FFFFFF"/>
        <w:bidi/>
        <w:spacing w:before="120" w:beforeAutospacing="0" w:after="120" w:afterAutospacing="0"/>
        <w:rPr>
          <w:rtl/>
        </w:rPr>
      </w:pPr>
      <w:r>
        <w:rPr>
          <w:rtl/>
        </w:rPr>
        <w:t>הקורס מציג את העקרונות של תכנות מונחה עצמים</w:t>
      </w:r>
      <w:r>
        <w:rPr>
          <w:rFonts w:hint="cs"/>
          <w:rtl/>
        </w:rPr>
        <w:t xml:space="preserve"> בשפת  </w:t>
      </w:r>
      <w:r>
        <w:t>Java</w:t>
      </w:r>
      <w:r>
        <w:rPr>
          <w:rFonts w:hint="cs"/>
          <w:rtl/>
        </w:rPr>
        <w:t xml:space="preserve"> </w:t>
      </w:r>
      <w:r>
        <w:rPr>
          <w:rtl/>
        </w:rPr>
        <w:t>הקורס יכסה את הנושאים הבאים: חשיבה מונחית עצמים, הפשטה</w:t>
      </w:r>
      <w:r>
        <w:t xml:space="preserve">, </w:t>
      </w:r>
      <w:r>
        <w:rPr>
          <w:rtl/>
        </w:rPr>
        <w:t>מחלקות ומתודות, הודעות, מופעים ויצירת מופע, הורשה ועקרון ההחלפה, תת טיפוס לעומת תת מחלקה, התנהגות סטטית ודינמית</w:t>
      </w:r>
      <w:r>
        <w:t xml:space="preserve">, </w:t>
      </w:r>
      <w:r>
        <w:rPr>
          <w:rtl/>
        </w:rPr>
        <w:t xml:space="preserve">ההשלכות של עקרון ההחלפה, </w:t>
      </w:r>
    </w:p>
    <w:p w:rsidR="00AE4A7B" w:rsidRDefault="00AE4A7B" w:rsidP="00AE4A7B">
      <w:pPr>
        <w:pStyle w:val="NormalWeb"/>
        <w:shd w:val="clear" w:color="auto" w:fill="FFFFFF"/>
        <w:bidi/>
        <w:spacing w:before="120" w:beforeAutospacing="0" w:after="120" w:afterAutospacing="0"/>
        <w:rPr>
          <w:rtl/>
        </w:rPr>
      </w:pPr>
      <w:r>
        <w:rPr>
          <w:rtl/>
        </w:rPr>
        <w:t xml:space="preserve">העמסה , ודריסה, הורשה </w:t>
      </w:r>
      <w:r>
        <w:rPr>
          <w:rFonts w:hint="cs"/>
          <w:rtl/>
        </w:rPr>
        <w:t xml:space="preserve">וממשקים. </w:t>
      </w:r>
    </w:p>
    <w:p w:rsidR="00AE4A7B" w:rsidRPr="00957999" w:rsidRDefault="00AE4A7B" w:rsidP="0068059D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  <w:r w:rsidRPr="00957999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אופן הרכבת הציון:</w:t>
      </w:r>
    </w:p>
    <w:p w:rsidR="00AE4A7B" w:rsidRDefault="00AE4A7B" w:rsidP="00AE4A7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>בוחן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 </w:t>
      </w: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>אמצע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 :  </w:t>
      </w: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>20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% </w:t>
      </w:r>
    </w:p>
    <w:p w:rsidR="0068059D" w:rsidRPr="00211198" w:rsidRDefault="0068059D" w:rsidP="0068059D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מטלות הגשה:   </w:t>
      </w:r>
      <w:r>
        <w:rPr>
          <w:rFonts w:ascii="Arial" w:hAnsi="Arial" w:cs="Arial"/>
          <w:b/>
          <w:bCs/>
          <w:color w:val="222222"/>
          <w:sz w:val="21"/>
          <w:szCs w:val="21"/>
        </w:rPr>
        <w:t>10%</w:t>
      </w:r>
    </w:p>
    <w:p w:rsidR="00AE4A7B" w:rsidRPr="00211198" w:rsidRDefault="00AE4A7B" w:rsidP="0068059D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>פרויקט סיום קורס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 </w:t>
      </w: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+ הגנה 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>:</w:t>
      </w:r>
      <w:r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 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 </w:t>
      </w:r>
      <w:r w:rsidR="0068059D">
        <w:rPr>
          <w:rFonts w:ascii="Arial" w:hAnsi="Arial" w:cs="Arial" w:hint="cs"/>
          <w:b/>
          <w:bCs/>
          <w:color w:val="222222"/>
          <w:sz w:val="21"/>
          <w:szCs w:val="21"/>
          <w:rtl/>
        </w:rPr>
        <w:t>60</w:t>
      </w: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% </w:t>
      </w:r>
    </w:p>
    <w:p w:rsidR="00AE4A7B" w:rsidRPr="00211198" w:rsidRDefault="00AE4A7B" w:rsidP="00AE4A7B">
      <w:pPr>
        <w:pStyle w:val="NormalWeb"/>
        <w:shd w:val="clear" w:color="auto" w:fill="FFFFFF"/>
        <w:bidi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  <w:rtl/>
        </w:rPr>
      </w:pPr>
      <w:r w:rsidRPr="00211198">
        <w:rPr>
          <w:rFonts w:ascii="Arial" w:hAnsi="Arial" w:cs="Arial" w:hint="cs"/>
          <w:b/>
          <w:bCs/>
          <w:color w:val="222222"/>
          <w:sz w:val="21"/>
          <w:szCs w:val="21"/>
          <w:rtl/>
        </w:rPr>
        <w:t xml:space="preserve">התרשמות כללית:  10% (נוכחות, השתתפות פעילה והתנהלות סטודנטיאלית )  </w:t>
      </w:r>
    </w:p>
    <w:p w:rsidR="0068059D" w:rsidRDefault="0068059D" w:rsidP="00AE4A7B">
      <w:pPr>
        <w:bidi/>
        <w:spacing w:before="120" w:after="120" w:line="240" w:lineRule="atLeast"/>
        <w:rPr>
          <w:rFonts w:cs="David"/>
          <w:b/>
          <w:bCs/>
          <w:u w:val="single"/>
          <w:rtl/>
        </w:rPr>
      </w:pPr>
    </w:p>
    <w:p w:rsidR="00AE4A7B" w:rsidRPr="00957999" w:rsidRDefault="00AE4A7B" w:rsidP="00AE4A7B">
      <w:pPr>
        <w:pStyle w:val="a4"/>
        <w:bidi/>
        <w:ind w:left="0" w:right="2965"/>
        <w:jc w:val="right"/>
        <w:rPr>
          <w:color w:val="001F5F"/>
          <w:rtl/>
        </w:rPr>
      </w:pPr>
      <w:bookmarkStart w:id="0" w:name="_GoBack"/>
      <w:bookmarkEnd w:id="0"/>
      <w:r w:rsidRPr="00957999">
        <w:rPr>
          <w:color w:val="001F5F"/>
          <w:rtl/>
        </w:rPr>
        <w:t xml:space="preserve">נושאי </w:t>
      </w:r>
      <w:r w:rsidRPr="00957999">
        <w:rPr>
          <w:rFonts w:hint="cs"/>
          <w:color w:val="001F5F"/>
          <w:rtl/>
        </w:rPr>
        <w:t>הלימוד בקורס :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245C14">
        <w:rPr>
          <w:rFonts w:ascii="David" w:hAnsi="David" w:cs="David"/>
          <w:sz w:val="28"/>
          <w:szCs w:val="28"/>
          <w:rtl/>
        </w:rPr>
        <w:t>אובייקטים ומחלקות.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245C14">
        <w:rPr>
          <w:rFonts w:ascii="David" w:hAnsi="David" w:cs="David"/>
          <w:sz w:val="28"/>
          <w:szCs w:val="28"/>
          <w:rtl/>
        </w:rPr>
        <w:t xml:space="preserve">בנאים והאופרטור </w:t>
      </w:r>
      <w:r w:rsidRPr="00245C14">
        <w:rPr>
          <w:rFonts w:ascii="David" w:hAnsi="David" w:cs="David"/>
          <w:sz w:val="28"/>
          <w:szCs w:val="28"/>
        </w:rPr>
        <w:t>this</w:t>
      </w:r>
      <w:r>
        <w:rPr>
          <w:rFonts w:ascii="David" w:hAnsi="David" w:cs="David" w:hint="cs"/>
          <w:sz w:val="28"/>
          <w:szCs w:val="28"/>
          <w:rtl/>
        </w:rPr>
        <w:t xml:space="preserve"> והעמסת מתודות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  <w:rtl/>
        </w:rPr>
      </w:pPr>
      <w:r w:rsidRPr="00245C14">
        <w:rPr>
          <w:rFonts w:ascii="David" w:hAnsi="David" w:cs="David"/>
          <w:sz w:val="28"/>
          <w:szCs w:val="28"/>
          <w:rtl/>
        </w:rPr>
        <w:t>הכלת אובייקטים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245C14">
        <w:rPr>
          <w:rFonts w:ascii="David" w:hAnsi="David" w:cs="David"/>
          <w:sz w:val="28"/>
          <w:szCs w:val="28"/>
          <w:rtl/>
        </w:rPr>
        <w:t>הרחבת</w:t>
      </w:r>
      <w:r w:rsidRPr="00245C14">
        <w:rPr>
          <w:rFonts w:ascii="David" w:hAnsi="David" w:cs="David"/>
          <w:sz w:val="28"/>
          <w:szCs w:val="28"/>
        </w:rPr>
        <w:t xml:space="preserve"> OOP – </w:t>
      </w:r>
      <w:r w:rsidRPr="00245C14">
        <w:rPr>
          <w:rFonts w:ascii="David" w:hAnsi="David" w:cs="David"/>
          <w:sz w:val="28"/>
          <w:szCs w:val="28"/>
          <w:rtl/>
        </w:rPr>
        <w:t>ירושה</w:t>
      </w:r>
      <w:r>
        <w:rPr>
          <w:rFonts w:ascii="David" w:hAnsi="David" w:cs="David" w:hint="cs"/>
          <w:sz w:val="28"/>
          <w:szCs w:val="28"/>
          <w:rtl/>
        </w:rPr>
        <w:t xml:space="preserve"> ודריסה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  <w:rtl/>
        </w:rPr>
      </w:pPr>
      <w:r w:rsidRPr="00245C14">
        <w:rPr>
          <w:rFonts w:ascii="David" w:hAnsi="David" w:cs="David"/>
          <w:sz w:val="28"/>
          <w:szCs w:val="28"/>
          <w:rtl/>
        </w:rPr>
        <w:t xml:space="preserve">פולימורפיזם וממשקים. </w:t>
      </w:r>
    </w:p>
    <w:p w:rsidR="00AE4A7B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245C14">
        <w:rPr>
          <w:rFonts w:ascii="David" w:hAnsi="David" w:cs="David"/>
          <w:sz w:val="28"/>
          <w:szCs w:val="28"/>
          <w:rtl/>
        </w:rPr>
        <w:t>פרקי לימוד בגרפיקה ממוחשבת .</w:t>
      </w:r>
    </w:p>
    <w:p w:rsidR="00AE4A7B" w:rsidRDefault="0068059D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Exceptions.</w:t>
      </w:r>
    </w:p>
    <w:p w:rsidR="00AE4A7B" w:rsidRPr="00245C14" w:rsidRDefault="00AE4A7B" w:rsidP="00AE4A7B">
      <w:pPr>
        <w:pStyle w:val="bullets"/>
        <w:numPr>
          <w:ilvl w:val="0"/>
          <w:numId w:val="1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ניהול קבצים .</w:t>
      </w:r>
    </w:p>
    <w:p w:rsidR="00AE4A7B" w:rsidRPr="00245C14" w:rsidRDefault="00AE4A7B" w:rsidP="00AE4A7B">
      <w:pPr>
        <w:pStyle w:val="bullets"/>
        <w:numPr>
          <w:ilvl w:val="0"/>
          <w:numId w:val="2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245C14">
        <w:rPr>
          <w:rFonts w:ascii="David" w:hAnsi="David" w:cs="David"/>
          <w:sz w:val="28"/>
          <w:szCs w:val="28"/>
          <w:rtl/>
        </w:rPr>
        <w:t>רקורסיה</w:t>
      </w:r>
    </w:p>
    <w:p w:rsidR="00AE4A7B" w:rsidRPr="0068059D" w:rsidRDefault="00AE4A7B" w:rsidP="0068059D">
      <w:pPr>
        <w:pStyle w:val="bullets"/>
        <w:numPr>
          <w:ilvl w:val="0"/>
          <w:numId w:val="2"/>
        </w:numPr>
        <w:bidi/>
        <w:spacing w:before="0" w:beforeAutospacing="0" w:after="0" w:afterAutospacing="0" w:line="330" w:lineRule="atLeast"/>
        <w:ind w:right="225"/>
        <w:rPr>
          <w:rFonts w:ascii="David" w:hAnsi="David" w:cs="David"/>
          <w:sz w:val="28"/>
          <w:szCs w:val="28"/>
        </w:rPr>
      </w:pPr>
      <w:r w:rsidRPr="0068059D">
        <w:rPr>
          <w:rFonts w:ascii="David" w:hAnsi="David" w:cs="David" w:hint="cs"/>
          <w:sz w:val="28"/>
          <w:szCs w:val="28"/>
          <w:rtl/>
        </w:rPr>
        <w:t xml:space="preserve">שימוש באוספים: </w:t>
      </w:r>
      <w:r w:rsidRPr="0068059D">
        <w:rPr>
          <w:rFonts w:ascii="David" w:hAnsi="David" w:cs="David"/>
          <w:sz w:val="28"/>
          <w:szCs w:val="28"/>
          <w:rtl/>
        </w:rPr>
        <w:t>רשימות מקושרות</w:t>
      </w:r>
      <w:r w:rsidR="0068059D" w:rsidRPr="0068059D">
        <w:rPr>
          <w:rFonts w:ascii="David" w:hAnsi="David" w:cs="David" w:hint="cs"/>
          <w:sz w:val="28"/>
          <w:szCs w:val="28"/>
          <w:rtl/>
        </w:rPr>
        <w:t xml:space="preserve"> , מחסניות ותורים</w:t>
      </w:r>
    </w:p>
    <w:p w:rsidR="000878C5" w:rsidRDefault="00AE4A7B" w:rsidP="0068059D">
      <w:pPr>
        <w:pStyle w:val="bullets"/>
        <w:numPr>
          <w:ilvl w:val="0"/>
          <w:numId w:val="2"/>
        </w:numPr>
        <w:bidi/>
        <w:spacing w:before="0" w:beforeAutospacing="0" w:after="0" w:afterAutospacing="0" w:line="330" w:lineRule="atLeast"/>
        <w:ind w:right="225"/>
      </w:pPr>
      <w:r w:rsidRPr="0068059D">
        <w:rPr>
          <w:rFonts w:ascii="David" w:hAnsi="David" w:cs="David" w:hint="cs"/>
          <w:sz w:val="28"/>
          <w:szCs w:val="28"/>
          <w:rtl/>
        </w:rPr>
        <w:t xml:space="preserve">שימוש באוספים: </w:t>
      </w:r>
      <w:r w:rsidRPr="0068059D">
        <w:rPr>
          <w:rFonts w:ascii="David" w:hAnsi="David" w:cs="David"/>
          <w:sz w:val="28"/>
          <w:szCs w:val="28"/>
          <w:rtl/>
        </w:rPr>
        <w:t>עצים בינאריים ומפות.</w:t>
      </w:r>
    </w:p>
    <w:sectPr w:rsidR="000878C5" w:rsidSect="00243EB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A2" w:rsidRDefault="001225A2" w:rsidP="0068059D">
      <w:r>
        <w:separator/>
      </w:r>
    </w:p>
  </w:endnote>
  <w:endnote w:type="continuationSeparator" w:id="0">
    <w:p w:rsidR="001225A2" w:rsidRDefault="001225A2" w:rsidP="006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9D" w:rsidRPr="004A6938" w:rsidRDefault="0068059D" w:rsidP="0068059D">
    <w:pPr>
      <w:tabs>
        <w:tab w:val="left" w:pos="1655"/>
        <w:tab w:val="center" w:pos="4497"/>
      </w:tabs>
      <w:bidi/>
      <w:spacing w:before="188" w:line="261" w:lineRule="auto"/>
      <w:ind w:left="1114" w:right="432"/>
      <w:jc w:val="center"/>
      <w:rPr>
        <w:rFonts w:ascii="David" w:hAnsi="David" w:cs="David"/>
        <w:b/>
        <w:bCs/>
        <w:sz w:val="32"/>
        <w:szCs w:val="32"/>
        <w:rtl/>
      </w:rPr>
    </w:pPr>
    <w:r w:rsidRPr="004A6938">
      <w:rPr>
        <w:rFonts w:hint="cs"/>
        <w:b/>
        <w:bCs/>
        <w:sz w:val="32"/>
        <w:szCs w:val="32"/>
        <w:rtl/>
      </w:rPr>
      <w:t xml:space="preserve">איחולי </w:t>
    </w:r>
    <w:r w:rsidRPr="004A6938">
      <w:rPr>
        <w:rFonts w:ascii="David" w:hAnsi="David" w:cs="David" w:hint="cs"/>
        <w:b/>
        <w:bCs/>
        <w:sz w:val="32"/>
        <w:szCs w:val="32"/>
        <w:rtl/>
      </w:rPr>
      <w:t>הצלחה רבה</w:t>
    </w:r>
    <w:r w:rsidRPr="004A6938">
      <w:rPr>
        <w:rFonts w:hint="cs"/>
        <w:b/>
        <w:bCs/>
        <w:sz w:val="32"/>
        <w:szCs w:val="32"/>
        <w:rtl/>
      </w:rPr>
      <w:t xml:space="preserve"> לכולכם</w:t>
    </w:r>
    <w:r w:rsidRPr="004A6938">
      <w:rPr>
        <w:rFonts w:ascii="David" w:hAnsi="David" w:cs="David" w:hint="cs"/>
        <w:b/>
        <w:bCs/>
        <w:sz w:val="32"/>
        <w:szCs w:val="32"/>
        <w:rtl/>
      </w:rPr>
      <w:t xml:space="preserve"> !</w:t>
    </w:r>
  </w:p>
  <w:p w:rsidR="0068059D" w:rsidRPr="0068059D" w:rsidRDefault="006805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A2" w:rsidRDefault="001225A2" w:rsidP="0068059D">
      <w:r>
        <w:separator/>
      </w:r>
    </w:p>
  </w:footnote>
  <w:footnote w:type="continuationSeparator" w:id="0">
    <w:p w:rsidR="001225A2" w:rsidRDefault="001225A2" w:rsidP="0068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918"/>
    <w:multiLevelType w:val="hybridMultilevel"/>
    <w:tmpl w:val="312EF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A0D6D"/>
    <w:multiLevelType w:val="hybridMultilevel"/>
    <w:tmpl w:val="82CC4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27C6D"/>
    <w:multiLevelType w:val="multilevel"/>
    <w:tmpl w:val="82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B"/>
    <w:rsid w:val="000878C5"/>
    <w:rsid w:val="001225A2"/>
    <w:rsid w:val="00243EBD"/>
    <w:rsid w:val="0068059D"/>
    <w:rsid w:val="007643A0"/>
    <w:rsid w:val="008D1F98"/>
    <w:rsid w:val="00AE4A7B"/>
    <w:rsid w:val="00E4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0DD8-5FD5-424A-AB29-309DE74C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E4A7B"/>
    <w:pPr>
      <w:keepNext/>
      <w:bidi/>
      <w:spacing w:before="240" w:after="240" w:line="240" w:lineRule="atLeast"/>
      <w:outlineLvl w:val="1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E4A7B"/>
    <w:rPr>
      <w:rFonts w:ascii="Times New Roman" w:eastAsia="Times New Roman" w:hAnsi="Times New Roman" w:cs="David"/>
      <w:b/>
      <w:bCs/>
      <w:sz w:val="24"/>
      <w:szCs w:val="24"/>
    </w:rPr>
  </w:style>
  <w:style w:type="character" w:styleId="Hyperlink">
    <w:name w:val="Hyperlink"/>
    <w:rsid w:val="00AE4A7B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AE4A7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E4A7B"/>
    <w:rPr>
      <w:b/>
      <w:bCs/>
    </w:rPr>
  </w:style>
  <w:style w:type="paragraph" w:customStyle="1" w:styleId="bullets">
    <w:name w:val="bullets"/>
    <w:basedOn w:val="a"/>
    <w:rsid w:val="00AE4A7B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"/>
    <w:qFormat/>
    <w:rsid w:val="00AE4A7B"/>
    <w:pPr>
      <w:widowControl w:val="0"/>
      <w:autoSpaceDE w:val="0"/>
      <w:autoSpaceDN w:val="0"/>
      <w:spacing w:before="72"/>
      <w:ind w:left="2965"/>
    </w:pPr>
    <w:rPr>
      <w:rFonts w:ascii="David" w:eastAsia="David" w:hAnsi="David" w:cs="David"/>
      <w:b/>
      <w:bCs/>
      <w:sz w:val="36"/>
      <w:szCs w:val="36"/>
      <w:lang w:val="he-IL" w:eastAsia="he-IL"/>
    </w:rPr>
  </w:style>
  <w:style w:type="character" w:customStyle="1" w:styleId="a5">
    <w:name w:val="כותרת טקסט תו"/>
    <w:basedOn w:val="a0"/>
    <w:link w:val="a4"/>
    <w:uiPriority w:val="1"/>
    <w:rsid w:val="00AE4A7B"/>
    <w:rPr>
      <w:rFonts w:ascii="David" w:eastAsia="David" w:hAnsi="David" w:cs="David"/>
      <w:b/>
      <w:bCs/>
      <w:sz w:val="36"/>
      <w:szCs w:val="36"/>
      <w:lang w:val="he-IL" w:eastAsia="he-IL"/>
    </w:rPr>
  </w:style>
  <w:style w:type="paragraph" w:styleId="a6">
    <w:name w:val="header"/>
    <w:basedOn w:val="a"/>
    <w:link w:val="a7"/>
    <w:uiPriority w:val="99"/>
    <w:unhideWhenUsed/>
    <w:rsid w:val="0068059D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68059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059D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6805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דריו בוג'יו</dc:creator>
  <cp:keywords/>
  <dc:description/>
  <cp:lastModifiedBy>Nadav Peled</cp:lastModifiedBy>
  <cp:revision>2</cp:revision>
  <dcterms:created xsi:type="dcterms:W3CDTF">2020-10-19T08:50:00Z</dcterms:created>
  <dcterms:modified xsi:type="dcterms:W3CDTF">2020-10-19T08:50:00Z</dcterms:modified>
</cp:coreProperties>
</file>